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B7" w:rsidRPr="00C173B7" w:rsidRDefault="00C173B7" w:rsidP="00C173B7">
      <w:pPr>
        <w:pStyle w:val="a7"/>
        <w:jc w:val="center"/>
        <w:rPr>
          <w:rFonts w:ascii="標楷體" w:eastAsia="標楷體" w:hAnsi="標楷體" w:cs="Times New Roman" w:hint="eastAsia"/>
          <w:b/>
          <w:bCs/>
          <w:sz w:val="56"/>
          <w:szCs w:val="52"/>
          <w:lang w:eastAsia="zh-TW"/>
        </w:rPr>
      </w:pPr>
      <w:r w:rsidRPr="00C173B7">
        <w:rPr>
          <w:rFonts w:ascii="標楷體" w:eastAsia="標楷體" w:hAnsi="標楷體" w:cs="Times New Roman" w:hint="eastAsia"/>
          <w:b/>
          <w:bCs/>
          <w:sz w:val="56"/>
          <w:szCs w:val="52"/>
          <w:lang w:eastAsia="zh-TW"/>
        </w:rPr>
        <w:t>家長同意書</w:t>
      </w:r>
    </w:p>
    <w:p w:rsidR="00BB3F60" w:rsidRPr="00BB3F60" w:rsidRDefault="00C173B7" w:rsidP="00DE604A">
      <w:pPr>
        <w:pStyle w:val="a7"/>
        <w:jc w:val="both"/>
        <w:rPr>
          <w:rFonts w:ascii="標楷體" w:eastAsia="標楷體" w:hAnsi="標楷體" w:hint="eastAsia"/>
          <w:sz w:val="28"/>
          <w:szCs w:val="24"/>
          <w:lang w:eastAsia="zh-TW"/>
        </w:rPr>
      </w:pP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本人為</w:t>
      </w:r>
      <w:proofErr w:type="gramStart"/>
      <w:r w:rsidRPr="00BB3F60">
        <w:rPr>
          <w:rFonts w:ascii="標楷體" w:eastAsia="標楷體" w:hAnsi="標楷體"/>
          <w:sz w:val="28"/>
          <w:szCs w:val="24"/>
          <w:lang w:eastAsia="zh-TW"/>
        </w:rPr>
        <w:t>ˍˍˍˍˍˍˍ</w:t>
      </w:r>
      <w:proofErr w:type="gramEnd"/>
      <w:r w:rsidRPr="00BB3F60">
        <w:rPr>
          <w:rFonts w:ascii="標楷體" w:eastAsia="標楷體" w:hAnsi="標楷體"/>
          <w:sz w:val="28"/>
          <w:szCs w:val="24"/>
          <w:lang w:eastAsia="zh-TW"/>
        </w:rPr>
        <w:t>之家長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，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茲同意由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國立高雄科技大學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推薦</w:t>
      </w:r>
      <w:proofErr w:type="gramStart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敝</w:t>
      </w:r>
      <w:proofErr w:type="gramEnd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子弟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前往</w:t>
      </w:r>
      <w:proofErr w:type="gramStart"/>
      <w:r w:rsidRPr="00BB3F60">
        <w:rPr>
          <w:rFonts w:ascii="標楷體" w:eastAsia="標楷體" w:hAnsi="標楷體"/>
          <w:sz w:val="28"/>
          <w:szCs w:val="24"/>
          <w:lang w:eastAsia="zh-TW"/>
        </w:rPr>
        <w:t>ˍˍˍˍ</w:t>
      </w:r>
      <w:proofErr w:type="gramEnd"/>
      <w:r w:rsidRPr="00BB3F60">
        <w:rPr>
          <w:rFonts w:ascii="標楷體" w:eastAsia="標楷體" w:hAnsi="標楷體"/>
          <w:sz w:val="28"/>
          <w:szCs w:val="24"/>
          <w:lang w:eastAsia="zh-TW"/>
        </w:rPr>
        <w:t xml:space="preserve">(國名) </w:t>
      </w:r>
      <w:proofErr w:type="gramStart"/>
      <w:r w:rsidRPr="00BB3F60">
        <w:rPr>
          <w:rFonts w:ascii="標楷體" w:eastAsia="標楷體" w:hAnsi="標楷體"/>
          <w:sz w:val="28"/>
          <w:szCs w:val="24"/>
          <w:lang w:eastAsia="zh-TW"/>
        </w:rPr>
        <w:t>ˍˍˍˍˍˍˍˍ</w:t>
      </w:r>
      <w:proofErr w:type="gramEnd"/>
      <w:r w:rsidRPr="00BB3F60">
        <w:rPr>
          <w:rFonts w:ascii="標楷體" w:eastAsia="標楷體" w:hAnsi="標楷體"/>
          <w:sz w:val="28"/>
          <w:szCs w:val="24"/>
          <w:lang w:eastAsia="zh-TW"/>
        </w:rPr>
        <w:t>ˍ （校名）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交換研修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，並同意以下聲明：</w:t>
      </w:r>
    </w:p>
    <w:p w:rsidR="00BB3F60" w:rsidRPr="00BB3F60" w:rsidRDefault="00C173B7" w:rsidP="00DE604A">
      <w:pPr>
        <w:pStyle w:val="a7"/>
        <w:jc w:val="both"/>
        <w:rPr>
          <w:rFonts w:ascii="標楷體" w:eastAsia="標楷體" w:hAnsi="標楷體"/>
          <w:sz w:val="28"/>
          <w:szCs w:val="24"/>
          <w:lang w:eastAsia="zh-TW"/>
        </w:rPr>
      </w:pPr>
      <w:r w:rsidRPr="00BB3F60">
        <w:rPr>
          <w:rFonts w:ascii="標楷體" w:eastAsia="標楷體" w:hAnsi="標楷體"/>
          <w:sz w:val="28"/>
          <w:szCs w:val="24"/>
          <w:lang w:eastAsia="zh-TW"/>
        </w:rPr>
        <w:t>一、</w:t>
      </w:r>
      <w:r w:rsidR="00BB3F60" w:rsidRPr="00BB3F60">
        <w:rPr>
          <w:rFonts w:ascii="標楷體" w:eastAsia="標楷體" w:hAnsi="標楷體"/>
          <w:sz w:val="28"/>
          <w:szCs w:val="24"/>
          <w:lang w:eastAsia="zh-TW"/>
        </w:rPr>
        <w:t>本人瞭解子女</w:t>
      </w:r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參與交換</w:t>
      </w:r>
      <w:proofErr w:type="gramStart"/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研</w:t>
      </w:r>
      <w:proofErr w:type="gramEnd"/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修計畫需自行辦理簽證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，購買</w:t>
      </w:r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機票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、保險，並於</w:t>
      </w:r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境外</w:t>
      </w:r>
      <w:proofErr w:type="gramStart"/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研</w:t>
      </w:r>
      <w:proofErr w:type="gramEnd"/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修期間</w:t>
      </w:r>
      <w:r w:rsidR="00BB3F60" w:rsidRPr="00BB3F60">
        <w:rPr>
          <w:rFonts w:ascii="標楷體" w:eastAsia="標楷體" w:hAnsi="標楷體"/>
          <w:sz w:val="28"/>
          <w:szCs w:val="24"/>
          <w:lang w:eastAsia="zh-TW"/>
        </w:rPr>
        <w:t>應自負生活安全之責任</w:t>
      </w:r>
      <w:r w:rsidR="00BB3F60" w:rsidRPr="00BB3F60">
        <w:rPr>
          <w:rFonts w:ascii="標楷體" w:eastAsia="標楷體" w:hAnsi="標楷體" w:hint="eastAsia"/>
          <w:sz w:val="28"/>
          <w:szCs w:val="24"/>
          <w:lang w:eastAsia="zh-TW"/>
        </w:rPr>
        <w:t>。</w:t>
      </w:r>
    </w:p>
    <w:p w:rsidR="00C173B7" w:rsidRPr="00BB3F60" w:rsidRDefault="00C173B7" w:rsidP="00DE604A">
      <w:pPr>
        <w:pStyle w:val="a7"/>
        <w:jc w:val="both"/>
        <w:rPr>
          <w:rFonts w:ascii="標楷體" w:eastAsia="標楷體" w:hAnsi="標楷體"/>
          <w:sz w:val="28"/>
          <w:szCs w:val="24"/>
          <w:lang w:eastAsia="zh-TW"/>
        </w:rPr>
      </w:pPr>
      <w:r w:rsidRPr="00BB3F60">
        <w:rPr>
          <w:rFonts w:ascii="標楷體" w:eastAsia="標楷體" w:hAnsi="標楷體"/>
          <w:sz w:val="28"/>
          <w:szCs w:val="24"/>
          <w:lang w:eastAsia="zh-TW"/>
        </w:rPr>
        <w:t>二、經校</w:t>
      </w:r>
      <w:proofErr w:type="gramStart"/>
      <w:r w:rsidRPr="00BB3F60">
        <w:rPr>
          <w:rFonts w:ascii="標楷體" w:eastAsia="標楷體" w:hAnsi="標楷體"/>
          <w:sz w:val="28"/>
          <w:szCs w:val="24"/>
          <w:lang w:eastAsia="zh-TW"/>
        </w:rPr>
        <w:t>內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薦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送後</w:t>
      </w:r>
      <w:proofErr w:type="gramEnd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，非因不可抗力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理由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不得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放棄錄取資格或中輟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交換</w:t>
      </w:r>
      <w:proofErr w:type="gramStart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研</w:t>
      </w:r>
      <w:proofErr w:type="gramEnd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修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，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倘未經規定放棄，同一學制內不得再申請校級交換學生。</w:t>
      </w:r>
    </w:p>
    <w:p w:rsidR="00C173B7" w:rsidRPr="00BB3F60" w:rsidRDefault="00C173B7" w:rsidP="00DE604A">
      <w:pPr>
        <w:pStyle w:val="a7"/>
        <w:jc w:val="both"/>
        <w:rPr>
          <w:rFonts w:ascii="標楷體" w:eastAsia="標楷體" w:hAnsi="標楷體" w:hint="eastAsia"/>
          <w:sz w:val="28"/>
          <w:szCs w:val="24"/>
          <w:lang w:eastAsia="zh-TW"/>
        </w:rPr>
      </w:pP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三、交換</w:t>
      </w:r>
      <w:proofErr w:type="gramStart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研</w:t>
      </w:r>
      <w:proofErr w:type="gramEnd"/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修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結束後保證</w:t>
      </w:r>
      <w:proofErr w:type="gramStart"/>
      <w:r w:rsidRPr="00BB3F60">
        <w:rPr>
          <w:rFonts w:ascii="標楷體" w:eastAsia="標楷體" w:hAnsi="標楷體"/>
          <w:sz w:val="28"/>
          <w:szCs w:val="24"/>
          <w:lang w:eastAsia="zh-TW"/>
        </w:rPr>
        <w:t>敝</w:t>
      </w:r>
      <w:proofErr w:type="gramEnd"/>
      <w:r w:rsidRPr="00BB3F60">
        <w:rPr>
          <w:rFonts w:ascii="標楷體" w:eastAsia="標楷體" w:hAnsi="標楷體"/>
          <w:sz w:val="28"/>
          <w:szCs w:val="24"/>
          <w:lang w:eastAsia="zh-TW"/>
        </w:rPr>
        <w:t>子弟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須按時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回國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，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完成</w:t>
      </w:r>
      <w:r w:rsidR="00BB3F60">
        <w:rPr>
          <w:rFonts w:ascii="標楷體" w:eastAsia="標楷體" w:hAnsi="標楷體" w:hint="eastAsia"/>
          <w:sz w:val="28"/>
          <w:szCs w:val="24"/>
          <w:lang w:eastAsia="zh-TW"/>
        </w:rPr>
        <w:t>於高科大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之學業及相關規定事項。</w:t>
      </w:r>
    </w:p>
    <w:p w:rsidR="00BB3F60" w:rsidRPr="00BB3F60" w:rsidRDefault="00BB3F60" w:rsidP="00BB3F60">
      <w:pPr>
        <w:pStyle w:val="a7"/>
        <w:jc w:val="both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四、倘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因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交換校成績單製作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致不及申請抵免時間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，或有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修習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學分抵</w:t>
      </w:r>
      <w:r w:rsidRPr="00BB3F60">
        <w:rPr>
          <w:rFonts w:ascii="標楷體" w:eastAsia="標楷體" w:hAnsi="標楷體" w:hint="eastAsia"/>
          <w:sz w:val="28"/>
          <w:szCs w:val="24"/>
          <w:lang w:eastAsia="zh-TW"/>
        </w:rPr>
        <w:t>免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>之問題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而</w:t>
      </w:r>
      <w:proofErr w:type="gramStart"/>
      <w:r>
        <w:rPr>
          <w:rFonts w:ascii="標楷體" w:eastAsia="標楷體" w:hAnsi="標楷體" w:hint="eastAsia"/>
          <w:sz w:val="28"/>
          <w:szCs w:val="24"/>
          <w:lang w:eastAsia="zh-TW"/>
        </w:rPr>
        <w:t>導致延畢</w:t>
      </w:r>
      <w:proofErr w:type="gramEnd"/>
      <w:r>
        <w:rPr>
          <w:rFonts w:ascii="標楷體" w:eastAsia="標楷體" w:hAnsi="標楷體" w:hint="eastAsia"/>
          <w:sz w:val="28"/>
          <w:szCs w:val="24"/>
          <w:lang w:eastAsia="zh-TW"/>
        </w:rPr>
        <w:t>，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 xml:space="preserve">敝子弟將自行負責。 </w:t>
      </w:r>
    </w:p>
    <w:p w:rsidR="00BB3F60" w:rsidRPr="00BB3F60" w:rsidRDefault="00BB3F60" w:rsidP="00DE604A">
      <w:pPr>
        <w:pStyle w:val="a7"/>
        <w:jc w:val="both"/>
        <w:rPr>
          <w:rFonts w:ascii="標楷體" w:eastAsia="標楷體" w:hAnsi="標楷體" w:cs="Times New Roman" w:hint="eastAsia"/>
          <w:sz w:val="32"/>
          <w:szCs w:val="24"/>
          <w:lang w:eastAsia="zh-TW"/>
        </w:rPr>
      </w:pPr>
    </w:p>
    <w:p w:rsidR="00BB3F60" w:rsidRDefault="00BB3F60" w:rsidP="00DE604A">
      <w:pPr>
        <w:pStyle w:val="a7"/>
        <w:jc w:val="both"/>
        <w:rPr>
          <w:rFonts w:ascii="標楷體" w:eastAsia="標楷體" w:hAnsi="標楷體"/>
          <w:sz w:val="28"/>
          <w:szCs w:val="24"/>
          <w:lang w:eastAsia="zh-TW"/>
        </w:rPr>
      </w:pPr>
      <w:r w:rsidRPr="00BB3F60">
        <w:rPr>
          <w:rFonts w:ascii="標楷體" w:eastAsia="標楷體" w:hAnsi="標楷體"/>
          <w:sz w:val="28"/>
          <w:szCs w:val="24"/>
          <w:lang w:eastAsia="zh-TW"/>
        </w:rPr>
        <w:t>立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同意</w:t>
      </w:r>
      <w:r w:rsidRPr="00BB3F60">
        <w:rPr>
          <w:rFonts w:ascii="標楷體" w:eastAsia="標楷體" w:hAnsi="標楷體"/>
          <w:sz w:val="28"/>
          <w:szCs w:val="24"/>
          <w:lang w:eastAsia="zh-TW"/>
        </w:rPr>
        <w:t xml:space="preserve">書人（家長）： </w:t>
      </w:r>
    </w:p>
    <w:p w:rsidR="00BB3F60" w:rsidRDefault="00BB3F60" w:rsidP="00DE604A">
      <w:pPr>
        <w:pStyle w:val="a7"/>
        <w:jc w:val="both"/>
        <w:rPr>
          <w:rFonts w:ascii="標楷體" w:eastAsia="標楷體" w:hAnsi="標楷體" w:hint="eastAsia"/>
          <w:sz w:val="28"/>
          <w:szCs w:val="24"/>
          <w:lang w:eastAsia="zh-TW"/>
        </w:rPr>
      </w:pPr>
      <w:bookmarkStart w:id="0" w:name="_GoBack"/>
      <w:bookmarkEnd w:id="0"/>
    </w:p>
    <w:p w:rsidR="00BB3F60" w:rsidRPr="00BB3F60" w:rsidRDefault="00BB3F60" w:rsidP="00BB3F60">
      <w:pPr>
        <w:pStyle w:val="a7"/>
        <w:jc w:val="distribute"/>
        <w:rPr>
          <w:rFonts w:ascii="標楷體" w:eastAsia="標楷體" w:hAnsi="標楷體" w:hint="eastAsia"/>
          <w:sz w:val="28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4"/>
          <w:lang w:eastAsia="zh-TW"/>
        </w:rPr>
        <w:t>中華民國　　年　　月　　日</w:t>
      </w:r>
    </w:p>
    <w:sectPr w:rsidR="00BB3F60" w:rsidRPr="00BB3F60" w:rsidSect="008F2B2C">
      <w:headerReference w:type="default" r:id="rId7"/>
      <w:pgSz w:w="11906" w:h="16838"/>
      <w:pgMar w:top="3402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784" w:rsidRDefault="003E3784" w:rsidP="008F2B2C">
      <w:r>
        <w:separator/>
      </w:r>
    </w:p>
  </w:endnote>
  <w:endnote w:type="continuationSeparator" w:id="0">
    <w:p w:rsidR="003E3784" w:rsidRDefault="003E3784" w:rsidP="008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784" w:rsidRDefault="003E3784" w:rsidP="008F2B2C">
      <w:r>
        <w:separator/>
      </w:r>
    </w:p>
  </w:footnote>
  <w:footnote w:type="continuationSeparator" w:id="0">
    <w:p w:rsidR="003E3784" w:rsidRDefault="003E3784" w:rsidP="008F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2C" w:rsidRDefault="008F2B2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4610" cy="10896525"/>
          <wp:effectExtent l="0" t="0" r="2540" b="635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信紙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10" cy="1089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6DC5"/>
    <w:multiLevelType w:val="hybridMultilevel"/>
    <w:tmpl w:val="F668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2C"/>
    <w:rsid w:val="001034D5"/>
    <w:rsid w:val="003E3784"/>
    <w:rsid w:val="004225B7"/>
    <w:rsid w:val="00484F7D"/>
    <w:rsid w:val="008F2B2C"/>
    <w:rsid w:val="00AF105F"/>
    <w:rsid w:val="00BB3F60"/>
    <w:rsid w:val="00BC6B8E"/>
    <w:rsid w:val="00C173B7"/>
    <w:rsid w:val="00CB03C2"/>
    <w:rsid w:val="00DE604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E290E8"/>
  <w15:chartTrackingRefBased/>
  <w15:docId w15:val="{BF3E5A83-5710-4CF8-B8E2-895B767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  <w:style w:type="paragraph" w:styleId="a7">
    <w:name w:val="No Spacing"/>
    <w:uiPriority w:val="1"/>
    <w:qFormat/>
    <w:rsid w:val="001034D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2024-03-20T12:26:00Z</dcterms:created>
  <dcterms:modified xsi:type="dcterms:W3CDTF">2024-03-20T12:26:00Z</dcterms:modified>
</cp:coreProperties>
</file>